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3393D" w14:textId="21949326" w:rsidR="00053515" w:rsidRDefault="00053515" w:rsidP="00FB01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3515">
        <w:rPr>
          <w:rFonts w:ascii="Times New Roman" w:hAnsi="Times New Roman" w:cs="Times New Roman"/>
          <w:b/>
          <w:bCs/>
          <w:sz w:val="28"/>
          <w:szCs w:val="28"/>
        </w:rPr>
        <w:t>Реестр</w:t>
      </w:r>
    </w:p>
    <w:p w14:paraId="09D80AAC" w14:textId="26E78EE5" w:rsidR="00DE5F90" w:rsidRDefault="00053515" w:rsidP="00FB01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3515">
        <w:rPr>
          <w:rFonts w:ascii="Times New Roman" w:hAnsi="Times New Roman" w:cs="Times New Roman"/>
          <w:b/>
          <w:bCs/>
          <w:sz w:val="28"/>
          <w:szCs w:val="28"/>
        </w:rPr>
        <w:t>социально ориентированных некоммерческих организаций</w:t>
      </w:r>
      <w:r w:rsidR="00FB01DD">
        <w:rPr>
          <w:rFonts w:ascii="Times New Roman" w:hAnsi="Times New Roman" w:cs="Times New Roman"/>
          <w:b/>
          <w:bCs/>
          <w:sz w:val="28"/>
          <w:szCs w:val="28"/>
        </w:rPr>
        <w:t xml:space="preserve"> – получателей поддержки муниципального образования Кинешемский муниципальный район в 202</w:t>
      </w:r>
      <w:r w:rsidR="00500A4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B01DD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14:paraId="684B81ED" w14:textId="33C44940" w:rsidR="00FB01DD" w:rsidRDefault="00FB01DD" w:rsidP="00FB01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549" w:type="dxa"/>
        <w:tblInd w:w="-289" w:type="dxa"/>
        <w:tblLook w:val="04A0" w:firstRow="1" w:lastRow="0" w:firstColumn="1" w:lastColumn="0" w:noHBand="0" w:noVBand="1"/>
      </w:tblPr>
      <w:tblGrid>
        <w:gridCol w:w="1172"/>
        <w:gridCol w:w="1362"/>
        <w:gridCol w:w="2018"/>
        <w:gridCol w:w="1869"/>
        <w:gridCol w:w="1693"/>
        <w:gridCol w:w="2045"/>
        <w:gridCol w:w="1916"/>
        <w:gridCol w:w="11"/>
        <w:gridCol w:w="1147"/>
        <w:gridCol w:w="1158"/>
        <w:gridCol w:w="1158"/>
      </w:tblGrid>
      <w:tr w:rsidR="00FB01DD" w14:paraId="3FFF3506" w14:textId="77777777" w:rsidTr="007E1595">
        <w:tc>
          <w:tcPr>
            <w:tcW w:w="1172" w:type="dxa"/>
            <w:vMerge w:val="restart"/>
          </w:tcPr>
          <w:p w14:paraId="58A659A7" w14:textId="57A9E189" w:rsidR="00FB01DD" w:rsidRPr="00B23F15" w:rsidRDefault="00FB01DD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hAnsi="Times New Roman" w:cs="Times New Roman"/>
                <w:sz w:val="20"/>
                <w:szCs w:val="20"/>
              </w:rPr>
              <w:t>Номер реестровой записи и дата включения сведений в реестр</w:t>
            </w:r>
          </w:p>
        </w:tc>
        <w:tc>
          <w:tcPr>
            <w:tcW w:w="1362" w:type="dxa"/>
            <w:vMerge w:val="restart"/>
          </w:tcPr>
          <w:p w14:paraId="00CA3523" w14:textId="666D3F68" w:rsidR="00FB01DD" w:rsidRPr="00B23F15" w:rsidRDefault="00FB01DD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hAnsi="Times New Roman" w:cs="Times New Roman"/>
                <w:sz w:val="20"/>
                <w:szCs w:val="20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9552" w:type="dxa"/>
            <w:gridSpan w:val="6"/>
          </w:tcPr>
          <w:p w14:paraId="764CF12B" w14:textId="618D47F9" w:rsidR="00FB01DD" w:rsidRPr="00B23F15" w:rsidRDefault="00FB01DD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hAnsi="Times New Roman" w:cs="Times New Roman"/>
                <w:sz w:val="20"/>
                <w:szCs w:val="20"/>
              </w:rPr>
              <w:t>Сведения о социально ориентированных некоммерческих организациях – получателях поддержки</w:t>
            </w:r>
          </w:p>
        </w:tc>
        <w:tc>
          <w:tcPr>
            <w:tcW w:w="3463" w:type="dxa"/>
            <w:gridSpan w:val="3"/>
          </w:tcPr>
          <w:p w14:paraId="312DAAD3" w14:textId="77CD2D48" w:rsidR="00FB01DD" w:rsidRPr="00B23F15" w:rsidRDefault="00FB01DD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hAnsi="Times New Roman" w:cs="Times New Roman"/>
                <w:sz w:val="20"/>
                <w:szCs w:val="20"/>
              </w:rPr>
              <w:t>Сведения о предоставленной поддержке</w:t>
            </w:r>
          </w:p>
        </w:tc>
      </w:tr>
      <w:tr w:rsidR="00B23F15" w14:paraId="24C7A19B" w14:textId="77777777" w:rsidTr="007E1595">
        <w:tc>
          <w:tcPr>
            <w:tcW w:w="1172" w:type="dxa"/>
            <w:vMerge/>
          </w:tcPr>
          <w:p w14:paraId="3CA1EEE3" w14:textId="77777777" w:rsidR="00FB01DD" w:rsidRPr="00B23F15" w:rsidRDefault="00FB01DD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14:paraId="2B564DC9" w14:textId="77777777" w:rsidR="00FB01DD" w:rsidRPr="00B23F15" w:rsidRDefault="00FB01DD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14:paraId="28F2F143" w14:textId="6C6121A6" w:rsidR="00FB01DD" w:rsidRPr="00B23F15" w:rsidRDefault="00FB01DD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B23F15" w:rsidRPr="00B23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действующего органа некоммерческой организации</w:t>
            </w:r>
          </w:p>
        </w:tc>
        <w:tc>
          <w:tcPr>
            <w:tcW w:w="1869" w:type="dxa"/>
          </w:tcPr>
          <w:p w14:paraId="0B1E57A2" w14:textId="61D871CF" w:rsidR="00FB01DD" w:rsidRPr="00B23F15" w:rsidRDefault="00B23F15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(местонахождение) постоянно действующего органа некоммерческой организации – получателя поддержки</w:t>
            </w:r>
          </w:p>
        </w:tc>
        <w:tc>
          <w:tcPr>
            <w:tcW w:w="1693" w:type="dxa"/>
            <w:vAlign w:val="center"/>
          </w:tcPr>
          <w:p w14:paraId="08C7FFDE" w14:textId="77777777" w:rsidR="00FB01DD" w:rsidRPr="00B23F15" w:rsidRDefault="00FB01DD" w:rsidP="00FB0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государственный номер записи о государственной регистрации некоммерческой организации</w:t>
            </w:r>
          </w:p>
          <w:p w14:paraId="26148F7C" w14:textId="1DD00A6A" w:rsidR="00FB01DD" w:rsidRPr="00B23F15" w:rsidRDefault="00FB01DD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(ОГРН)</w:t>
            </w:r>
          </w:p>
        </w:tc>
        <w:tc>
          <w:tcPr>
            <w:tcW w:w="2045" w:type="dxa"/>
            <w:vAlign w:val="center"/>
          </w:tcPr>
          <w:p w14:paraId="7DD15345" w14:textId="4A4EE78B" w:rsidR="00FB01DD" w:rsidRPr="00B23F15" w:rsidRDefault="00B23F15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916" w:type="dxa"/>
          </w:tcPr>
          <w:p w14:paraId="62748C5A" w14:textId="0083D682" w:rsidR="00FB01DD" w:rsidRPr="00B23F15" w:rsidRDefault="00B23F15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деятельности некоммерческой организации</w:t>
            </w:r>
          </w:p>
        </w:tc>
        <w:tc>
          <w:tcPr>
            <w:tcW w:w="1158" w:type="dxa"/>
            <w:gridSpan w:val="2"/>
          </w:tcPr>
          <w:p w14:paraId="2C395680" w14:textId="0579D6B2" w:rsidR="00FB01DD" w:rsidRPr="00B23F15" w:rsidRDefault="00FB01DD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hAnsi="Times New Roman" w:cs="Times New Roman"/>
                <w:sz w:val="20"/>
                <w:szCs w:val="20"/>
              </w:rPr>
              <w:t>Форма поддержки</w:t>
            </w:r>
          </w:p>
        </w:tc>
        <w:tc>
          <w:tcPr>
            <w:tcW w:w="1158" w:type="dxa"/>
          </w:tcPr>
          <w:p w14:paraId="2EB8455E" w14:textId="79384E99" w:rsidR="00FB01DD" w:rsidRPr="00B23F15" w:rsidRDefault="00FB01DD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hAnsi="Times New Roman" w:cs="Times New Roman"/>
                <w:sz w:val="20"/>
                <w:szCs w:val="20"/>
              </w:rPr>
              <w:t>Размер поддержки</w:t>
            </w:r>
            <w:r w:rsidR="006B45CD" w:rsidRPr="00B23F15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158" w:type="dxa"/>
          </w:tcPr>
          <w:p w14:paraId="6E49EAF5" w14:textId="56A6BE18" w:rsidR="00FB01DD" w:rsidRPr="00B23F15" w:rsidRDefault="00FB01DD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hAnsi="Times New Roman" w:cs="Times New Roman"/>
                <w:sz w:val="20"/>
                <w:szCs w:val="20"/>
              </w:rPr>
              <w:t>Срок оказания поддержки</w:t>
            </w:r>
          </w:p>
        </w:tc>
      </w:tr>
      <w:tr w:rsidR="00B23F15" w14:paraId="47BC6812" w14:textId="77777777" w:rsidTr="007E1595">
        <w:tc>
          <w:tcPr>
            <w:tcW w:w="1172" w:type="dxa"/>
          </w:tcPr>
          <w:p w14:paraId="0CD04971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929E5E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D7E0FB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DAEAA6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A23926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8F80AB" w14:textId="7968B2D9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2" w:type="dxa"/>
          </w:tcPr>
          <w:p w14:paraId="3DC3B6EC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B38743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4BCACA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F779A3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F1A94F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47CCEE" w14:textId="23ED3CE5" w:rsidR="006B45CD" w:rsidRPr="00B23F15" w:rsidRDefault="00500A4E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02.05.2023</w:t>
            </w:r>
          </w:p>
        </w:tc>
        <w:tc>
          <w:tcPr>
            <w:tcW w:w="2018" w:type="dxa"/>
          </w:tcPr>
          <w:p w14:paraId="2A8D91C4" w14:textId="408634B3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3F15">
              <w:rPr>
                <w:rFonts w:ascii="Times New Roman" w:hAnsi="Times New Roman" w:cs="Times New Roman"/>
                <w:bCs/>
                <w:sz w:val="20"/>
                <w:szCs w:val="20"/>
              </w:rPr>
              <w:t>Кинешемская районная организация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869" w:type="dxa"/>
          </w:tcPr>
          <w:p w14:paraId="0ED23260" w14:textId="77777777" w:rsidR="006B45CD" w:rsidRPr="00B23F15" w:rsidRDefault="006B45CD" w:rsidP="006B4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AD4DB1A" w14:textId="77777777" w:rsidR="006B45CD" w:rsidRPr="00B23F15" w:rsidRDefault="006B45CD" w:rsidP="006B4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27C7B93" w14:textId="77777777" w:rsidR="006B45CD" w:rsidRPr="00B23F15" w:rsidRDefault="006B45CD" w:rsidP="006B4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3B3ACB4" w14:textId="50067391" w:rsidR="006B45CD" w:rsidRPr="00B23F15" w:rsidRDefault="0041386F" w:rsidP="006B4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15580</w:t>
            </w:r>
            <w:r w:rsidR="0014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6B45CD" w:rsidRPr="00B23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Ивановская </w:t>
            </w:r>
          </w:p>
          <w:p w14:paraId="3DB47142" w14:textId="77777777" w:rsidR="006B45CD" w:rsidRPr="00B23F15" w:rsidRDefault="006B45CD" w:rsidP="006B4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область, </w:t>
            </w:r>
          </w:p>
          <w:p w14:paraId="4B5188B3" w14:textId="77777777" w:rsidR="006B45CD" w:rsidRPr="00B23F15" w:rsidRDefault="006B45CD" w:rsidP="006B4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Кинешма, ул. им. Ленина, </w:t>
            </w:r>
          </w:p>
          <w:p w14:paraId="141DD4BD" w14:textId="4E69C904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12</w:t>
            </w:r>
          </w:p>
        </w:tc>
        <w:tc>
          <w:tcPr>
            <w:tcW w:w="1693" w:type="dxa"/>
            <w:vAlign w:val="center"/>
          </w:tcPr>
          <w:p w14:paraId="5777038B" w14:textId="035A6CA0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1183700000637</w:t>
            </w:r>
          </w:p>
        </w:tc>
        <w:tc>
          <w:tcPr>
            <w:tcW w:w="2045" w:type="dxa"/>
            <w:vAlign w:val="center"/>
          </w:tcPr>
          <w:p w14:paraId="0BCFBDC5" w14:textId="3F05F1FE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3703022250</w:t>
            </w:r>
          </w:p>
        </w:tc>
        <w:tc>
          <w:tcPr>
            <w:tcW w:w="1916" w:type="dxa"/>
          </w:tcPr>
          <w:p w14:paraId="3C1EF88D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D56A2F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094AC0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4E6320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8ABACB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AFF2FA" w14:textId="3A2CEF7D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hAnsi="Times New Roman" w:cs="Times New Roman"/>
                <w:sz w:val="20"/>
                <w:szCs w:val="20"/>
              </w:rPr>
              <w:t>94.99</w:t>
            </w:r>
          </w:p>
        </w:tc>
        <w:tc>
          <w:tcPr>
            <w:tcW w:w="1158" w:type="dxa"/>
            <w:gridSpan w:val="2"/>
          </w:tcPr>
          <w:p w14:paraId="56349236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931206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ADA12E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DA7493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093470" w14:textId="530D4344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hAnsi="Times New Roman" w:cs="Times New Roman"/>
                <w:sz w:val="20"/>
                <w:szCs w:val="20"/>
              </w:rPr>
              <w:t>Грант в форме субсидии</w:t>
            </w:r>
          </w:p>
        </w:tc>
        <w:tc>
          <w:tcPr>
            <w:tcW w:w="1158" w:type="dxa"/>
          </w:tcPr>
          <w:p w14:paraId="50E0D23D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528DE7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35260D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2E657E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2DA1CD" w14:textId="75CB70FD" w:rsidR="006B45CD" w:rsidRPr="00B23F15" w:rsidRDefault="00500A4E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  <w:tc>
          <w:tcPr>
            <w:tcW w:w="1158" w:type="dxa"/>
          </w:tcPr>
          <w:p w14:paraId="63592BF0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88C318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EFD52D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A50BA4" w14:textId="25FC5254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hAnsi="Times New Roman" w:cs="Times New Roman"/>
                <w:sz w:val="20"/>
                <w:szCs w:val="20"/>
              </w:rPr>
              <w:t>с 01.01.202</w:t>
            </w:r>
            <w:r w:rsidR="001E5F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23F15">
              <w:rPr>
                <w:rFonts w:ascii="Times New Roman" w:hAnsi="Times New Roman" w:cs="Times New Roman"/>
                <w:sz w:val="20"/>
                <w:szCs w:val="20"/>
              </w:rPr>
              <w:t xml:space="preserve"> по 31.01.202</w:t>
            </w:r>
            <w:r w:rsidR="001E5F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E5F3C" w14:paraId="338189C9" w14:textId="77777777" w:rsidTr="007E1595">
        <w:tc>
          <w:tcPr>
            <w:tcW w:w="1172" w:type="dxa"/>
          </w:tcPr>
          <w:p w14:paraId="5909F45E" w14:textId="18BA989E" w:rsidR="001E5F3C" w:rsidRPr="00B23F15" w:rsidRDefault="001E5F3C" w:rsidP="001E5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2" w:type="dxa"/>
          </w:tcPr>
          <w:p w14:paraId="6DF0A37F" w14:textId="6D894845" w:rsidR="001E5F3C" w:rsidRPr="00B23F15" w:rsidRDefault="001E5F3C" w:rsidP="001E5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02.05.2023</w:t>
            </w:r>
          </w:p>
        </w:tc>
        <w:tc>
          <w:tcPr>
            <w:tcW w:w="2018" w:type="dxa"/>
          </w:tcPr>
          <w:p w14:paraId="43BD27D0" w14:textId="329BB73F" w:rsidR="001E5F3C" w:rsidRPr="00B23F15" w:rsidRDefault="001E5F3C" w:rsidP="001E5F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Автономная некоммерческая организация Центр социальной реабилитации «Выбери жизнь»</w:t>
            </w:r>
          </w:p>
        </w:tc>
        <w:tc>
          <w:tcPr>
            <w:tcW w:w="1869" w:type="dxa"/>
          </w:tcPr>
          <w:p w14:paraId="4AAD26F6" w14:textId="37263686" w:rsidR="001E5F3C" w:rsidRPr="00B23F15" w:rsidRDefault="001E5F3C" w:rsidP="001E5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155827, Ивановская область, Кинешемский район, д. Антипино</w:t>
            </w:r>
          </w:p>
        </w:tc>
        <w:tc>
          <w:tcPr>
            <w:tcW w:w="1693" w:type="dxa"/>
            <w:vAlign w:val="center"/>
          </w:tcPr>
          <w:p w14:paraId="6FBC8162" w14:textId="6978CC50" w:rsidR="001E5F3C" w:rsidRPr="00B23F15" w:rsidRDefault="001E5F3C" w:rsidP="001E5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1043700451850</w:t>
            </w:r>
          </w:p>
        </w:tc>
        <w:tc>
          <w:tcPr>
            <w:tcW w:w="2045" w:type="dxa"/>
            <w:vAlign w:val="center"/>
          </w:tcPr>
          <w:p w14:paraId="2DBC7A86" w14:textId="631638BB" w:rsidR="001E5F3C" w:rsidRPr="00B23F15" w:rsidRDefault="001E5F3C" w:rsidP="001E5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3713007117</w:t>
            </w:r>
          </w:p>
        </w:tc>
        <w:tc>
          <w:tcPr>
            <w:tcW w:w="1916" w:type="dxa"/>
          </w:tcPr>
          <w:p w14:paraId="06F88C52" w14:textId="77777777" w:rsidR="001E5F3C" w:rsidRDefault="001E5F3C" w:rsidP="001E5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FBC5BC" w14:textId="77777777" w:rsidR="001E5F3C" w:rsidRDefault="001E5F3C" w:rsidP="001E5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B52C24" w14:textId="496702D3" w:rsidR="001E5F3C" w:rsidRPr="00B23F15" w:rsidRDefault="001E5F3C" w:rsidP="001E5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87.90</w:t>
            </w:r>
          </w:p>
        </w:tc>
        <w:tc>
          <w:tcPr>
            <w:tcW w:w="1158" w:type="dxa"/>
            <w:gridSpan w:val="2"/>
          </w:tcPr>
          <w:p w14:paraId="1B0F3786" w14:textId="77777777" w:rsidR="001E5F3C" w:rsidRPr="00B23F15" w:rsidRDefault="001E5F3C" w:rsidP="001E5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6B232A" w14:textId="31D1C39B" w:rsidR="001E5F3C" w:rsidRPr="00B23F15" w:rsidRDefault="001E5F3C" w:rsidP="001E5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hAnsi="Times New Roman" w:cs="Times New Roman"/>
                <w:sz w:val="20"/>
                <w:szCs w:val="20"/>
              </w:rPr>
              <w:t>Грант в форме субсидии</w:t>
            </w:r>
          </w:p>
        </w:tc>
        <w:tc>
          <w:tcPr>
            <w:tcW w:w="1158" w:type="dxa"/>
          </w:tcPr>
          <w:p w14:paraId="7D7F2C98" w14:textId="77777777" w:rsidR="001E5F3C" w:rsidRPr="00B23F15" w:rsidRDefault="001E5F3C" w:rsidP="001E5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DEC692" w14:textId="77777777" w:rsidR="001E5F3C" w:rsidRPr="00B23F15" w:rsidRDefault="001E5F3C" w:rsidP="001E5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30E40B" w14:textId="0774928E" w:rsidR="001E5F3C" w:rsidRPr="00B23F15" w:rsidRDefault="001E5F3C" w:rsidP="001E5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  <w:tc>
          <w:tcPr>
            <w:tcW w:w="1158" w:type="dxa"/>
          </w:tcPr>
          <w:p w14:paraId="1E26F7F4" w14:textId="77777777" w:rsidR="001E5F3C" w:rsidRPr="00B23F15" w:rsidRDefault="001E5F3C" w:rsidP="001E5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A92F1F" w14:textId="471916E1" w:rsidR="001E5F3C" w:rsidRPr="00B23F15" w:rsidRDefault="001E5F3C" w:rsidP="001E5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hAnsi="Times New Roman" w:cs="Times New Roman"/>
                <w:sz w:val="20"/>
                <w:szCs w:val="20"/>
              </w:rPr>
              <w:t>с 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23F15">
              <w:rPr>
                <w:rFonts w:ascii="Times New Roman" w:hAnsi="Times New Roman" w:cs="Times New Roman"/>
                <w:sz w:val="20"/>
                <w:szCs w:val="20"/>
              </w:rPr>
              <w:t xml:space="preserve"> по 31.01.202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0C3AE229" w14:textId="77777777" w:rsidR="00FB01DD" w:rsidRPr="00FB01DD" w:rsidRDefault="00FB01DD" w:rsidP="00FB0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B01DD" w:rsidRPr="00FB01DD" w:rsidSect="000535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CD8"/>
    <w:rsid w:val="00053515"/>
    <w:rsid w:val="00143E9C"/>
    <w:rsid w:val="001D5CD8"/>
    <w:rsid w:val="001E5F3C"/>
    <w:rsid w:val="0041386F"/>
    <w:rsid w:val="00500A4E"/>
    <w:rsid w:val="006B45CD"/>
    <w:rsid w:val="007E1595"/>
    <w:rsid w:val="00A06392"/>
    <w:rsid w:val="00B23F15"/>
    <w:rsid w:val="00C6140F"/>
    <w:rsid w:val="00DE5F90"/>
    <w:rsid w:val="00F8140F"/>
    <w:rsid w:val="00FB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748BF"/>
  <w15:chartTrackingRefBased/>
  <w15:docId w15:val="{36FF9B71-BB70-4BA3-BAB3-240D59CF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Ступина Елена Петровна</dc:creator>
  <cp:keywords/>
  <dc:description/>
  <cp:lastModifiedBy>Ступина Елена Петровна</cp:lastModifiedBy>
  <cp:revision>7</cp:revision>
  <dcterms:created xsi:type="dcterms:W3CDTF">2023-03-13T05:18:00Z</dcterms:created>
  <dcterms:modified xsi:type="dcterms:W3CDTF">2023-05-04T06:23:00Z</dcterms:modified>
</cp:coreProperties>
</file>