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234AB2">
        <w:rPr>
          <w:rFonts w:ascii="Times New Roman" w:hAnsi="Times New Roman" w:cs="Times New Roman"/>
          <w:b/>
          <w:sz w:val="32"/>
          <w:szCs w:val="32"/>
        </w:rPr>
        <w:t>первое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34AB2">
        <w:rPr>
          <w:rFonts w:ascii="Times New Roman" w:hAnsi="Times New Roman" w:cs="Times New Roman"/>
          <w:b/>
          <w:sz w:val="32"/>
          <w:szCs w:val="32"/>
        </w:rPr>
        <w:t>2</w:t>
      </w:r>
      <w:r w:rsidR="00DC6DDB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</w:t>
            </w:r>
            <w:r w:rsidRPr="00234AB2">
              <w:rPr>
                <w:b/>
              </w:rPr>
              <w:t>.Вопросы жилищного хозяйства</w:t>
            </w:r>
            <w:r w:rsidRPr="00234AB2">
              <w:t xml:space="preserve"> 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1.1.Ремонт и предоставление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Приватизация жилого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Выполнение работ по капитальному ремонту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2. Транспортное обслуживание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3.Вопросы коммунального и дорожного хозяйства: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DC6DDB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3.1. Водоснабжение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8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3.2. Отопление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3.3. Строительство, благоустройство и ремонт дорог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36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3.4. Газификация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3.5. Электроснабжение (освещение)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3.6. Оплата за жилую площадь и коммунальные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3.7. Жалобы на работу управляющих компаний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3.8. О проведении и ремонте 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3.9. Строительство и ремонт колодцев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DC6DDB">
            <w:pPr>
              <w:pStyle w:val="a7"/>
              <w:rPr>
                <w:b/>
              </w:rPr>
            </w:pPr>
            <w:r w:rsidRPr="00234AB2">
              <w:rPr>
                <w:b/>
              </w:rPr>
              <w:t>4. Благоустройство территори</w:t>
            </w:r>
            <w:r w:rsidR="00DC6DDB">
              <w:rPr>
                <w:b/>
              </w:rPr>
              <w:t>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5. Вопросы социального обеспечения: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5.1. Оказание материальной помощи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5.2. О предоставлении льгот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6. Вопросы труда: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6.1. Выплата пособий, зарплаты, компенсаций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6.2. Работа предприятий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6.3. Трудоустройство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7. Вопросы землепользования: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DC6DDB" w:rsidRDefault="00DC6DDB" w:rsidP="00234AB2">
            <w:pPr>
              <w:pStyle w:val="a7"/>
              <w:jc w:val="center"/>
              <w:rPr>
                <w:b/>
              </w:rPr>
            </w:pPr>
            <w:r w:rsidRPr="00DC6DDB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7.1.Выделение земельных участков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7.2. Об установлении границ землепользования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7.3. Прочие вопросы связанные с использованием земель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</w:pPr>
            <w:r>
              <w:t>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8. Вопросы дополнительного пенсионного обеспечения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9. Переселенцы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10. Телефонизация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11.Здравоохранение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12. 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13.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14. 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15. Прочие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0B0660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DC6DDB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:rsidR="00BD4153" w:rsidRPr="00234AB2" w:rsidRDefault="00BD4153" w:rsidP="00BD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6E" w:rsidRPr="00234AB2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234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66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4AB2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46D1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2F6E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DDB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0774-0A5B-487E-89F3-CAE7B8C9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21</cp:revision>
  <cp:lastPrinted>2019-01-10T10:36:00Z</cp:lastPrinted>
  <dcterms:created xsi:type="dcterms:W3CDTF">2015-07-15T07:56:00Z</dcterms:created>
  <dcterms:modified xsi:type="dcterms:W3CDTF">2024-10-30T11:49:00Z</dcterms:modified>
</cp:coreProperties>
</file>